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96" w:rsidRDefault="00BD1D75" w:rsidP="007A4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ab/>
        <w:t>« T</w:t>
      </w:r>
      <w:r w:rsidR="00F40D4B"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>ournoi de Sierre : Kai, Kai, Kai !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> »</w:t>
      </w:r>
      <w:r w:rsidR="004A6110" w:rsidRPr="004A6110"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 xml:space="preserve"> </w:t>
      </w:r>
    </w:p>
    <w:p w:rsidR="007A4059" w:rsidRDefault="007A4059" w:rsidP="007A4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  <w:bookmarkStart w:id="0" w:name="_GoBack"/>
      <w:bookmarkEnd w:id="0"/>
    </w:p>
    <w:p w:rsidR="004A6110" w:rsidRPr="00A55496" w:rsidRDefault="00A55496" w:rsidP="00A554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  <w:r w:rsidRPr="00A55496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CH"/>
        </w:rPr>
        <w:drawing>
          <wp:inline distT="0" distB="0" distL="0" distR="0">
            <wp:extent cx="4876800" cy="3657600"/>
            <wp:effectExtent l="0" t="0" r="0" b="0"/>
            <wp:docPr id="3" name="Image 3" descr="C:\Users\christia.savioz\Savioz\Badminton\Sierre\Tournois\Tournoi18\kai (1 von 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.savioz\Savioz\Badminton\Sierre\Tournois\Tournoi18\kai (1 von 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Kai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Waldenberger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et Yoann Freysinger, vainqueurs du double messieurs I</w:t>
      </w:r>
    </w:p>
    <w:p w:rsidR="00A55496" w:rsidRDefault="00A55496" w:rsidP="004A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A55496" w:rsidRPr="004A6110" w:rsidRDefault="00A55496" w:rsidP="004A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BD1D75" w:rsidRDefault="00BD1D75" w:rsidP="004A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Le nouvel entraîneur professionnel du BC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Olympica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Brig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a confirmé les attentes. Il s’est imposé dans les trois disciplines de la catégorie I, en simple, double et mixte, ce qui constitue une première pour la manifestation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sierroise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</w:p>
    <w:p w:rsidR="00851E05" w:rsidRDefault="004A6110" w:rsidP="004A61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</w:pPr>
      <w:r w:rsidRPr="004A6110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BD1D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 xml:space="preserve">Kai bat </w:t>
      </w:r>
      <w:r w:rsidRPr="004A61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 xml:space="preserve">Gothuey </w:t>
      </w:r>
      <w:r w:rsidR="00BD1D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>EN demi-finale</w:t>
      </w:r>
      <w:r w:rsidRPr="004A61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 xml:space="preserve"> </w:t>
      </w:r>
      <w:r w:rsidR="00BD1D75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BD1D75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La revanche de la finale de 2017 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(</w:t>
      </w:r>
      <w:r w:rsidR="00BD1D75">
        <w:rPr>
          <w:rFonts w:ascii="Times New Roman" w:eastAsia="Times New Roman" w:hAnsi="Times New Roman" w:cs="Times New Roman"/>
          <w:sz w:val="24"/>
          <w:szCs w:val="24"/>
          <w:lang w:eastAsia="fr-CH"/>
        </w:rPr>
        <w:t>qui a eu lieu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cette année en quart de finale </w:t>
      </w:r>
      <w:r w:rsidR="00BD1D75">
        <w:rPr>
          <w:rFonts w:ascii="Times New Roman" w:eastAsia="Times New Roman" w:hAnsi="Times New Roman" w:cs="Times New Roman"/>
          <w:sz w:val="24"/>
          <w:szCs w:val="24"/>
          <w:lang w:eastAsia="fr-CH"/>
        </w:rPr>
        <w:t>déjà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)</w:t>
      </w:r>
      <w:r w:rsidR="00BD1D7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s’est à nouveau soldée par la défaite du </w:t>
      </w:r>
      <w:proofErr w:type="spellStart"/>
      <w:r w:rsidR="00BD1D75">
        <w:rPr>
          <w:rFonts w:ascii="Times New Roman" w:eastAsia="Times New Roman" w:hAnsi="Times New Roman" w:cs="Times New Roman"/>
          <w:sz w:val="24"/>
          <w:szCs w:val="24"/>
          <w:lang w:eastAsia="fr-CH"/>
        </w:rPr>
        <w:t>Sédunois</w:t>
      </w:r>
      <w:proofErr w:type="spellEnd"/>
      <w:r w:rsidR="00BD1D7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Valentin </w:t>
      </w:r>
      <w:proofErr w:type="spellStart"/>
      <w:r w:rsidR="00BD1D75">
        <w:rPr>
          <w:rFonts w:ascii="Times New Roman" w:eastAsia="Times New Roman" w:hAnsi="Times New Roman" w:cs="Times New Roman"/>
          <w:sz w:val="24"/>
          <w:szCs w:val="24"/>
          <w:lang w:eastAsia="fr-CH"/>
        </w:rPr>
        <w:t>Berra</w:t>
      </w:r>
      <w:proofErr w:type="spellEnd"/>
      <w:r w:rsidR="00BD1D7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face au Genevois Loïc Gothuey. En demi-finale, le vainqueur de l’édition 2017</w:t>
      </w:r>
      <w:r w:rsidR="007965D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malgré le sursaut 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du</w:t>
      </w:r>
      <w:r w:rsidR="00F40D4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deuxième set, a dû</w:t>
      </w:r>
      <w:r w:rsidR="007965D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s’avouer vaincu (21-19, 16-21, 21-14) face à</w:t>
      </w:r>
      <w:r w:rsidR="00BD1D7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l’ancien joueur profes</w:t>
      </w:r>
      <w:r w:rsidR="007965D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sionnel allemand Kai </w:t>
      </w:r>
      <w:proofErr w:type="spellStart"/>
      <w:r w:rsidR="007965DB">
        <w:rPr>
          <w:rFonts w:ascii="Times New Roman" w:eastAsia="Times New Roman" w:hAnsi="Times New Roman" w:cs="Times New Roman"/>
          <w:sz w:val="24"/>
          <w:szCs w:val="24"/>
          <w:lang w:eastAsia="fr-CH"/>
        </w:rPr>
        <w:t>Waldenberg</w:t>
      </w:r>
      <w:r w:rsidR="00BD1D75">
        <w:rPr>
          <w:rFonts w:ascii="Times New Roman" w:eastAsia="Times New Roman" w:hAnsi="Times New Roman" w:cs="Times New Roman"/>
          <w:sz w:val="24"/>
          <w:szCs w:val="24"/>
          <w:lang w:eastAsia="fr-CH"/>
        </w:rPr>
        <w:t>er</w:t>
      </w:r>
      <w:proofErr w:type="spellEnd"/>
      <w:r w:rsidR="007965DB">
        <w:rPr>
          <w:rFonts w:ascii="Times New Roman" w:eastAsia="Times New Roman" w:hAnsi="Times New Roman" w:cs="Times New Roman"/>
          <w:sz w:val="24"/>
          <w:szCs w:val="24"/>
          <w:lang w:eastAsia="fr-CH"/>
        </w:rPr>
        <w:t>. Il convient de préciser que Kai bénéficie d’une expérience d’une quinzaine d’année</w:t>
      </w:r>
      <w:r w:rsidR="00F40D4B">
        <w:rPr>
          <w:rFonts w:ascii="Times New Roman" w:eastAsia="Times New Roman" w:hAnsi="Times New Roman" w:cs="Times New Roman"/>
          <w:sz w:val="24"/>
          <w:szCs w:val="24"/>
          <w:lang w:eastAsia="fr-CH"/>
        </w:rPr>
        <w:t>s en tant que</w:t>
      </w:r>
      <w:r w:rsidR="007965D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joueur professionnel (demi-finaliste du championnat allemand en simple messie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urs, </w:t>
      </w:r>
      <w:r w:rsidR="007965DB">
        <w:rPr>
          <w:rFonts w:ascii="Times New Roman" w:eastAsia="Times New Roman" w:hAnsi="Times New Roman" w:cs="Times New Roman"/>
          <w:sz w:val="24"/>
          <w:szCs w:val="24"/>
          <w:lang w:eastAsia="fr-CH"/>
        </w:rPr>
        <w:t>meilleur classement mondial 190</w:t>
      </w:r>
      <w:r w:rsidR="007965DB" w:rsidRPr="00796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CH"/>
        </w:rPr>
        <w:t>e</w:t>
      </w:r>
      <w:r w:rsidR="007965D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place). La finale face au Genevois Benjamin Gil ne fut plus qu’une s</w:t>
      </w:r>
      <w:r w:rsidR="00421776">
        <w:rPr>
          <w:rFonts w:ascii="Times New Roman" w:eastAsia="Times New Roman" w:hAnsi="Times New Roman" w:cs="Times New Roman"/>
          <w:sz w:val="24"/>
          <w:szCs w:val="24"/>
          <w:lang w:eastAsia="fr-CH"/>
        </w:rPr>
        <w:t>imple formalité pour l’A</w:t>
      </w:r>
      <w:r w:rsidR="007965DB">
        <w:rPr>
          <w:rFonts w:ascii="Times New Roman" w:eastAsia="Times New Roman" w:hAnsi="Times New Roman" w:cs="Times New Roman"/>
          <w:sz w:val="24"/>
          <w:szCs w:val="24"/>
          <w:lang w:eastAsia="fr-CH"/>
        </w:rPr>
        <w:t>llemand (21-17, 21-7).</w:t>
      </w:r>
      <w:r w:rsidRPr="004A6110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4A6110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851E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 xml:space="preserve">Kai </w:t>
      </w:r>
      <w:r w:rsidR="007965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 xml:space="preserve">Waldenberger / </w:t>
      </w:r>
      <w:r w:rsidR="00851E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 xml:space="preserve">Yoann </w:t>
      </w:r>
      <w:r w:rsidR="007965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 xml:space="preserve">Freysinger </w:t>
      </w:r>
      <w:r w:rsidRPr="004A61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 xml:space="preserve"> </w:t>
      </w:r>
      <w:r w:rsidR="007965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 xml:space="preserve">vainqueurs </w:t>
      </w:r>
      <w:r w:rsidR="00851E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>En Double messieurs</w:t>
      </w:r>
    </w:p>
    <w:p w:rsidR="00851E05" w:rsidRDefault="00851E05" w:rsidP="004A61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</w:pPr>
    </w:p>
    <w:p w:rsidR="00421776" w:rsidRDefault="00851E05" w:rsidP="004A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Les deux coaches du BC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Olympica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Brig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étaient associés pour le double. Dans la poule de qualification, ils ont re</w:t>
      </w:r>
      <w:r w:rsidR="0042177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mporté toutes les </w:t>
      </w:r>
      <w:r w:rsidR="00F40D4B">
        <w:rPr>
          <w:rFonts w:ascii="Times New Roman" w:eastAsia="Times New Roman" w:hAnsi="Times New Roman" w:cs="Times New Roman"/>
          <w:sz w:val="24"/>
          <w:szCs w:val="24"/>
          <w:lang w:eastAsia="fr-CH"/>
        </w:rPr>
        <w:t>rencontres</w:t>
      </w:r>
      <w:r w:rsidR="00A5549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en battant notamment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en deux sets les têtes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lastRenderedPageBreak/>
        <w:t>de série n°1 Robin Gerber (St-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Maurice)/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Ciryl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Hohl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(BC Sion).  Ils furent toutefois sérieusement accrochés par la paire</w:t>
      </w:r>
      <w:r w:rsidR="004A6110" w:rsidRPr="004A611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du BC Rousseau Scott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Birner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/Julien Ritz (23-21,21-23,21-17)</w:t>
      </w:r>
      <w:r w:rsidR="00FF64CC"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Yoann et Kai </w:t>
      </w:r>
      <w:r w:rsidR="00FF64CC">
        <w:rPr>
          <w:rFonts w:ascii="Times New Roman" w:eastAsia="Times New Roman" w:hAnsi="Times New Roman" w:cs="Times New Roman"/>
          <w:sz w:val="24"/>
          <w:szCs w:val="24"/>
          <w:lang w:eastAsia="fr-CH"/>
        </w:rPr>
        <w:t>se sont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ensuite </w:t>
      </w:r>
      <w:r w:rsidR="00FF64CC">
        <w:rPr>
          <w:rFonts w:ascii="Times New Roman" w:eastAsia="Times New Roman" w:hAnsi="Times New Roman" w:cs="Times New Roman"/>
          <w:sz w:val="24"/>
          <w:szCs w:val="24"/>
          <w:lang w:eastAsia="fr-CH"/>
        </w:rPr>
        <w:t>imposés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en demi-finale </w:t>
      </w:r>
      <w:r w:rsidR="00FF64C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face à 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Valentin </w:t>
      </w:r>
      <w:proofErr w:type="spellStart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Berra</w:t>
      </w:r>
      <w:proofErr w:type="spellEnd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/ Loïc Gothuey (21-13,21-13)</w:t>
      </w:r>
      <w:r w:rsidR="004A6110" w:rsidRPr="004A6110"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La finale fut plus disputée, mais les </w:t>
      </w:r>
      <w:proofErr w:type="spellStart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Brigois</w:t>
      </w:r>
      <w:proofErr w:type="spellEnd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B87CB8">
        <w:rPr>
          <w:rFonts w:ascii="Times New Roman" w:eastAsia="Times New Roman" w:hAnsi="Times New Roman" w:cs="Times New Roman"/>
          <w:sz w:val="24"/>
          <w:szCs w:val="24"/>
          <w:lang w:eastAsia="fr-CH"/>
        </w:rPr>
        <w:t>l’emportèrent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en deux sets face à la paire </w:t>
      </w:r>
      <w:proofErr w:type="spellStart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agaunoise</w:t>
      </w:r>
      <w:proofErr w:type="spellEnd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Nicolas Gerber/Fabien Mettraux (21-19,21-19).</w:t>
      </w:r>
      <w:r w:rsidR="004A6110" w:rsidRPr="004A611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A6110" w:rsidRPr="004A6110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4A6110" w:rsidRPr="004A6110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6939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>Laura et Kai remportent le mixte</w:t>
      </w:r>
      <w:r w:rsidR="004A6110" w:rsidRPr="004A61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H"/>
        </w:rPr>
        <w:t xml:space="preserve"> </w:t>
      </w:r>
      <w:r w:rsidR="004A6110" w:rsidRPr="004A6110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4A6110" w:rsidRPr="004A6110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Laura Blumenthal et Kai </w:t>
      </w:r>
      <w:proofErr w:type="spellStart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Waldenberger</w:t>
      </w:r>
      <w:proofErr w:type="spellEnd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ne firent pas de détail en mixte en gagn</w:t>
      </w:r>
      <w:r w:rsidR="00A55496">
        <w:rPr>
          <w:rFonts w:ascii="Times New Roman" w:eastAsia="Times New Roman" w:hAnsi="Times New Roman" w:cs="Times New Roman"/>
          <w:sz w:val="24"/>
          <w:szCs w:val="24"/>
          <w:lang w:eastAsia="fr-CH"/>
        </w:rPr>
        <w:t>ant tou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s les matches en deux sets</w:t>
      </w:r>
      <w:r w:rsidR="004A6110" w:rsidRPr="004A6110"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En finale, </w:t>
      </w:r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la paire 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Alexia </w:t>
      </w:r>
      <w:proofErr w:type="spellStart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Quennoz</w:t>
      </w:r>
      <w:proofErr w:type="spellEnd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(BC St-Maurice)</w:t>
      </w:r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/ 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Cyril </w:t>
      </w:r>
      <w:proofErr w:type="spellStart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Hohl</w:t>
      </w:r>
      <w:proofErr w:type="spellEnd"/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(BC Sion) s’</w:t>
      </w:r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inclina 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sur le score de </w:t>
      </w:r>
      <w:r w:rsidR="00B87CB8">
        <w:rPr>
          <w:rFonts w:ascii="Times New Roman" w:eastAsia="Times New Roman" w:hAnsi="Times New Roman" w:cs="Times New Roman"/>
          <w:sz w:val="24"/>
          <w:szCs w:val="24"/>
          <w:lang w:eastAsia="fr-CH"/>
        </w:rPr>
        <w:t>17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-</w:t>
      </w:r>
      <w:r w:rsidR="00B87CB8">
        <w:rPr>
          <w:rFonts w:ascii="Times New Roman" w:eastAsia="Times New Roman" w:hAnsi="Times New Roman" w:cs="Times New Roman"/>
          <w:sz w:val="24"/>
          <w:szCs w:val="24"/>
          <w:lang w:eastAsia="fr-CH"/>
        </w:rPr>
        <w:t>21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B87CB8">
        <w:rPr>
          <w:rFonts w:ascii="Times New Roman" w:eastAsia="Times New Roman" w:hAnsi="Times New Roman" w:cs="Times New Roman"/>
          <w:sz w:val="24"/>
          <w:szCs w:val="24"/>
          <w:lang w:eastAsia="fr-CH"/>
        </w:rPr>
        <w:t>12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-</w:t>
      </w:r>
      <w:r w:rsidR="00B87CB8">
        <w:rPr>
          <w:rFonts w:ascii="Times New Roman" w:eastAsia="Times New Roman" w:hAnsi="Times New Roman" w:cs="Times New Roman"/>
          <w:sz w:val="24"/>
          <w:szCs w:val="24"/>
          <w:lang w:eastAsia="fr-CH"/>
        </w:rPr>
        <w:t>21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>. Laura</w:t>
      </w:r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associée à </w:t>
      </w:r>
      <w:proofErr w:type="spellStart"/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>Salome</w:t>
      </w:r>
      <w:proofErr w:type="spellEnd"/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spellStart"/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>Näpfli</w:t>
      </w:r>
      <w:proofErr w:type="spellEnd"/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>,</w:t>
      </w:r>
      <w:r w:rsidR="0069398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remporta également le double dames face </w:t>
      </w:r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aux </w:t>
      </w:r>
      <w:proofErr w:type="spellStart"/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>Sédunoises</w:t>
      </w:r>
      <w:proofErr w:type="spellEnd"/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Emilie </w:t>
      </w:r>
      <w:proofErr w:type="spellStart"/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>Berra</w:t>
      </w:r>
      <w:proofErr w:type="spellEnd"/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/ Sarah Piffaretti (19-21,21-11,21-10). L</w:t>
      </w:r>
      <w:r w:rsidR="00B87CB8">
        <w:rPr>
          <w:rFonts w:ascii="Times New Roman" w:eastAsia="Times New Roman" w:hAnsi="Times New Roman" w:cs="Times New Roman"/>
          <w:sz w:val="24"/>
          <w:szCs w:val="24"/>
          <w:lang w:eastAsia="fr-CH"/>
        </w:rPr>
        <w:t>es Haut-Valaisans ont ainsi raflé</w:t>
      </w:r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quatre des cinq titres de la catégorie I. </w:t>
      </w:r>
      <w:r w:rsidR="00A55496">
        <w:rPr>
          <w:rFonts w:ascii="Times New Roman" w:eastAsia="Times New Roman" w:hAnsi="Times New Roman" w:cs="Times New Roman"/>
          <w:sz w:val="24"/>
          <w:szCs w:val="24"/>
          <w:lang w:eastAsia="fr-CH"/>
        </w:rPr>
        <w:t>Seul</w:t>
      </w:r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le simple dames, revenu à la Russe du BC Genève Tatiana </w:t>
      </w:r>
      <w:proofErr w:type="spellStart"/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>Ivanova</w:t>
      </w:r>
      <w:proofErr w:type="spellEnd"/>
      <w:r w:rsidR="005D4CB8">
        <w:rPr>
          <w:rFonts w:ascii="Times New Roman" w:eastAsia="Times New Roman" w:hAnsi="Times New Roman" w:cs="Times New Roman"/>
          <w:sz w:val="24"/>
          <w:szCs w:val="24"/>
          <w:lang w:eastAsia="fr-CH"/>
        </w:rPr>
        <w:t>, leur a échappé.</w:t>
      </w:r>
    </w:p>
    <w:p w:rsidR="00421776" w:rsidRDefault="00421776" w:rsidP="004A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21776" w:rsidRPr="004A6110" w:rsidRDefault="00421776" w:rsidP="0042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A6110">
        <w:rPr>
          <w:rFonts w:ascii="Times New Roman" w:eastAsia="Times New Roman" w:hAnsi="Times New Roman" w:cs="Times New Roman"/>
          <w:caps/>
          <w:sz w:val="24"/>
          <w:szCs w:val="24"/>
          <w:lang w:eastAsia="fr-CH"/>
        </w:rPr>
        <w:t>christian savioz</w:t>
      </w:r>
    </w:p>
    <w:p w:rsidR="004A6110" w:rsidRPr="004A6110" w:rsidRDefault="005D4CB8" w:rsidP="00421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4A6110" w:rsidRPr="004A6110" w:rsidRDefault="004A6110" w:rsidP="0042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A6110" w:rsidRPr="004A6110" w:rsidRDefault="004A6110" w:rsidP="004A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A6110"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w:drawing>
          <wp:inline distT="0" distB="0" distL="0" distR="0">
            <wp:extent cx="9525" cy="9525"/>
            <wp:effectExtent l="0" t="0" r="0" b="0"/>
            <wp:docPr id="1" name="Image 1" descr="http://nouvell.wemfbox.ch/cgi-bin/ivw/CP/ePaper/2017-10-25/articles/art_79939048?r=http%3A//journaldigital.lenouvelliste.ch/nouvelliste/2017-10-25/view&amp;d=53650.62629804334&amp;x=6400x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uvell.wemfbox.ch/cgi-bin/ivw/CP/ePaper/2017-10-25/articles/art_79939048?r=http%3A//journaldigital.lenouvelliste.ch/nouvelliste/2017-10-25/view&amp;d=53650.62629804334&amp;x=6400x3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3C" w:rsidRDefault="00F1193C"/>
    <w:sectPr w:rsidR="00F1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0"/>
    <w:rsid w:val="00421776"/>
    <w:rsid w:val="004A6110"/>
    <w:rsid w:val="005D4CB8"/>
    <w:rsid w:val="00693985"/>
    <w:rsid w:val="007965DB"/>
    <w:rsid w:val="007A4059"/>
    <w:rsid w:val="00851E05"/>
    <w:rsid w:val="00A55496"/>
    <w:rsid w:val="00B87C1E"/>
    <w:rsid w:val="00B87CB8"/>
    <w:rsid w:val="00BD1D75"/>
    <w:rsid w:val="00F1193C"/>
    <w:rsid w:val="00F40D4B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E3262"/>
  <w15:chartTrackingRefBased/>
  <w15:docId w15:val="{1C328B3C-51ED-4EF2-8230-9022A32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6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6110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subti">
    <w:name w:val="subti"/>
    <w:basedOn w:val="Policepardfaut"/>
    <w:rsid w:val="004A6110"/>
  </w:style>
  <w:style w:type="paragraph" w:styleId="NormalWeb">
    <w:name w:val="Normal (Web)"/>
    <w:basedOn w:val="Normal"/>
    <w:uiPriority w:val="99"/>
    <w:semiHidden/>
    <w:unhideWhenUsed/>
    <w:rsid w:val="004A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ignature1">
    <w:name w:val="Signature1"/>
    <w:basedOn w:val="Policepardfaut"/>
    <w:rsid w:val="004A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Valais-Wallis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Savioz</dc:creator>
  <cp:keywords/>
  <dc:description/>
  <cp:lastModifiedBy>Christian Savioz</cp:lastModifiedBy>
  <cp:revision>7</cp:revision>
  <dcterms:created xsi:type="dcterms:W3CDTF">2017-10-25T07:48:00Z</dcterms:created>
  <dcterms:modified xsi:type="dcterms:W3CDTF">2018-11-15T10:49:00Z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-1102645083</vt:i4>
  </property>
  <property fmtid="{D5CDD505-2E9C-101B-9397-08002B2CF9AE}" pid="3" name="_NewReviewCycle">
    <vt:lpwstr/>
  </property>
  <property fmtid="{D5CDD505-2E9C-101B-9397-08002B2CF9AE}" pid="4" name="_EmailSubject">
    <vt:lpwstr>Article tournoi de Sierre</vt:lpwstr>
  </property>
  <property fmtid="{D5CDD505-2E9C-101B-9397-08002B2CF9AE}" pid="5" name="_AuthorEmail">
    <vt:lpwstr>christian.savioz@hevs.ch</vt:lpwstr>
  </property>
  <property fmtid="{D5CDD505-2E9C-101B-9397-08002B2CF9AE}" pid="6" name="_AuthorEmailDisplayName">
    <vt:lpwstr>Christian Savioz</vt:lpwstr>
  </property>
</Properties>
</file>